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2CC" w:rsidRPr="005022CC" w:rsidRDefault="005022CC" w:rsidP="005022CC">
      <w:pPr>
        <w:spacing w:after="200" w:line="276" w:lineRule="auto"/>
        <w:jc w:val="right"/>
        <w:rPr>
          <w:rFonts w:eastAsia="Calibri"/>
          <w:b/>
        </w:rPr>
      </w:pPr>
      <w:bookmarkStart w:id="0" w:name="_GoBack"/>
      <w:bookmarkEnd w:id="0"/>
      <w:r w:rsidRPr="005022CC">
        <w:rPr>
          <w:rFonts w:eastAsia="Calibri"/>
          <w:b/>
        </w:rPr>
        <w:t>Priedėlis Nr. 1</w:t>
      </w:r>
    </w:p>
    <w:p w:rsidR="00364112" w:rsidRDefault="00364112" w:rsidP="00364112">
      <w:pPr>
        <w:spacing w:after="200" w:line="276" w:lineRule="auto"/>
        <w:ind w:left="357"/>
        <w:contextualSpacing/>
        <w:jc w:val="center"/>
        <w:rPr>
          <w:rFonts w:eastAsia="Calibri"/>
          <w:b/>
        </w:rPr>
      </w:pPr>
      <w:r>
        <w:rPr>
          <w:rFonts w:eastAsia="Calibri"/>
          <w:b/>
        </w:rPr>
        <w:t>TECHNINIAI REIKALAVIMAI ĮRENGINIAMS</w:t>
      </w:r>
    </w:p>
    <w:p w:rsidR="005022CC" w:rsidRDefault="005022CC" w:rsidP="00364112">
      <w:pPr>
        <w:numPr>
          <w:ilvl w:val="6"/>
          <w:numId w:val="1"/>
        </w:numPr>
        <w:spacing w:after="200" w:line="276" w:lineRule="auto"/>
        <w:ind w:left="357" w:hanging="357"/>
        <w:contextualSpacing/>
        <w:rPr>
          <w:rFonts w:eastAsia="Calibri"/>
          <w:b/>
        </w:rPr>
      </w:pPr>
      <w:r w:rsidRPr="00364112">
        <w:rPr>
          <w:rFonts w:eastAsia="Calibri"/>
          <w:b/>
        </w:rPr>
        <w:t>Debi</w:t>
      </w:r>
      <w:r w:rsidR="00C40C76" w:rsidRPr="00364112">
        <w:rPr>
          <w:rFonts w:eastAsia="Calibri"/>
          <w:b/>
        </w:rPr>
        <w:t>tomačio techniniai reikalavimai</w:t>
      </w:r>
    </w:p>
    <w:p w:rsidR="00364112" w:rsidRDefault="00364112" w:rsidP="00364112">
      <w:pPr>
        <w:spacing w:after="200" w:line="276" w:lineRule="auto"/>
        <w:ind w:left="357"/>
        <w:contextualSpacing/>
        <w:rPr>
          <w:rFonts w:eastAsia="Calibri"/>
          <w:b/>
        </w:rPr>
      </w:pPr>
    </w:p>
    <w:p w:rsidR="00364112" w:rsidRPr="00454C88" w:rsidRDefault="00364112" w:rsidP="00364112">
      <w:pPr>
        <w:spacing w:before="120" w:after="120"/>
        <w:rPr>
          <w:b/>
        </w:rPr>
      </w:pPr>
      <w:r w:rsidRPr="00454C88">
        <w:rPr>
          <w:b/>
        </w:rPr>
        <w:t>Gamintojas, modelis (įrašo tiekėjas) _____________________________________________</w:t>
      </w:r>
    </w:p>
    <w:p w:rsidR="00364112" w:rsidRPr="00364112" w:rsidRDefault="00364112" w:rsidP="00364112">
      <w:pPr>
        <w:spacing w:after="200" w:line="276" w:lineRule="auto"/>
        <w:ind w:left="357"/>
        <w:contextualSpacing/>
        <w:rPr>
          <w:rFonts w:eastAsia="Calibri"/>
          <w:b/>
        </w:rPr>
      </w:pPr>
    </w:p>
    <w:tbl>
      <w:tblPr>
        <w:tblW w:w="14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01"/>
        <w:gridCol w:w="6691"/>
        <w:gridCol w:w="2127"/>
        <w:gridCol w:w="2863"/>
      </w:tblGrid>
      <w:tr w:rsidR="00364112" w:rsidRPr="005022CC" w:rsidTr="00364112">
        <w:trPr>
          <w:trHeight w:val="912"/>
          <w:tblHeader/>
        </w:trPr>
        <w:tc>
          <w:tcPr>
            <w:tcW w:w="675" w:type="dxa"/>
            <w:vAlign w:val="center"/>
          </w:tcPr>
          <w:p w:rsidR="00364112" w:rsidRPr="00C40C76" w:rsidRDefault="00364112" w:rsidP="00364112">
            <w:pPr>
              <w:ind w:firstLine="34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C76">
              <w:rPr>
                <w:rFonts w:eastAsia="Calibri"/>
                <w:b/>
                <w:sz w:val="22"/>
                <w:szCs w:val="22"/>
              </w:rPr>
              <w:t>Eil.Nr.</w:t>
            </w:r>
          </w:p>
        </w:tc>
        <w:tc>
          <w:tcPr>
            <w:tcW w:w="1701" w:type="dxa"/>
            <w:vAlign w:val="center"/>
          </w:tcPr>
          <w:p w:rsidR="00364112" w:rsidRPr="00C40C76" w:rsidRDefault="00364112" w:rsidP="00364112">
            <w:pPr>
              <w:ind w:firstLine="34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C76">
              <w:rPr>
                <w:rFonts w:eastAsia="Calibri"/>
                <w:b/>
                <w:sz w:val="22"/>
                <w:szCs w:val="22"/>
              </w:rPr>
              <w:t>Rodiklis</w:t>
            </w:r>
          </w:p>
        </w:tc>
        <w:tc>
          <w:tcPr>
            <w:tcW w:w="6691" w:type="dxa"/>
            <w:vAlign w:val="center"/>
          </w:tcPr>
          <w:p w:rsidR="00364112" w:rsidRPr="00C40C76" w:rsidRDefault="00364112" w:rsidP="00364112">
            <w:pPr>
              <w:ind w:firstLine="34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0C76">
              <w:rPr>
                <w:rFonts w:eastAsia="Calibri"/>
                <w:b/>
                <w:sz w:val="22"/>
                <w:szCs w:val="22"/>
              </w:rPr>
              <w:t>Reikalaujama rodiklio reikšmė</w:t>
            </w:r>
          </w:p>
        </w:tc>
        <w:tc>
          <w:tcPr>
            <w:tcW w:w="2127" w:type="dxa"/>
          </w:tcPr>
          <w:p w:rsidR="00364112" w:rsidRPr="00446F6B" w:rsidRDefault="00364112" w:rsidP="00364112">
            <w:pPr>
              <w:rPr>
                <w:b/>
                <w:sz w:val="22"/>
                <w:szCs w:val="22"/>
              </w:rPr>
            </w:pPr>
            <w:r w:rsidRPr="00446F6B">
              <w:rPr>
                <w:b/>
                <w:sz w:val="22"/>
                <w:szCs w:val="22"/>
              </w:rPr>
              <w:t>Konkretūs duomenys</w:t>
            </w:r>
          </w:p>
        </w:tc>
        <w:tc>
          <w:tcPr>
            <w:tcW w:w="2863" w:type="dxa"/>
            <w:vAlign w:val="center"/>
          </w:tcPr>
          <w:p w:rsidR="00364112" w:rsidRPr="00446F6B" w:rsidRDefault="00364112" w:rsidP="00364112">
            <w:pPr>
              <w:rPr>
                <w:b/>
                <w:sz w:val="22"/>
                <w:szCs w:val="22"/>
              </w:rPr>
            </w:pPr>
            <w:r w:rsidRPr="00446F6B">
              <w:rPr>
                <w:b/>
                <w:sz w:val="22"/>
                <w:szCs w:val="22"/>
              </w:rPr>
              <w:t>Nurodomas dokumento pavadinimas, puslapio numeris ir/ar tiksli nuoroda į internetinį puslapį (</w:t>
            </w:r>
            <w:r w:rsidRPr="00A55A2C">
              <w:rPr>
                <w:i/>
                <w:sz w:val="18"/>
                <w:szCs w:val="18"/>
              </w:rPr>
              <w:t>jei ten galima rasti informaciją be papildomų paieškų</w:t>
            </w:r>
            <w:r w:rsidRPr="00446F6B">
              <w:rPr>
                <w:b/>
                <w:sz w:val="22"/>
                <w:szCs w:val="22"/>
              </w:rPr>
              <w:t>)</w:t>
            </w:r>
            <w:r w:rsidRPr="00446F6B">
              <w:rPr>
                <w:rStyle w:val="Puslapioinaosnuoroda"/>
                <w:b/>
                <w:sz w:val="22"/>
                <w:szCs w:val="22"/>
              </w:rPr>
              <w:footnoteReference w:id="1"/>
            </w:r>
            <w:r w:rsidRPr="00446F6B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364112" w:rsidRPr="005022CC" w:rsidTr="00364112">
        <w:trPr>
          <w:trHeight w:val="407"/>
        </w:trPr>
        <w:tc>
          <w:tcPr>
            <w:tcW w:w="675" w:type="dxa"/>
            <w:vAlign w:val="center"/>
          </w:tcPr>
          <w:p w:rsidR="00364112" w:rsidRPr="0062522E" w:rsidRDefault="00364112" w:rsidP="005022CC">
            <w:pPr>
              <w:numPr>
                <w:ilvl w:val="0"/>
                <w:numId w:val="2"/>
              </w:numPr>
              <w:spacing w:after="200" w:line="276" w:lineRule="auto"/>
              <w:ind w:left="57" w:firstLine="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64112" w:rsidRPr="0062522E" w:rsidRDefault="00364112" w:rsidP="005022CC">
            <w:pPr>
              <w:ind w:firstLine="34"/>
              <w:jc w:val="center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Paskirtis</w:t>
            </w:r>
          </w:p>
        </w:tc>
        <w:tc>
          <w:tcPr>
            <w:tcW w:w="6691" w:type="dxa"/>
            <w:vAlign w:val="center"/>
          </w:tcPr>
          <w:p w:rsidR="00364112" w:rsidRPr="0062522E" w:rsidRDefault="00364112" w:rsidP="00C40C76">
            <w:pPr>
              <w:ind w:firstLine="34"/>
              <w:jc w:val="both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Vandens kiekio ir momentinio debito matavimas</w:t>
            </w:r>
          </w:p>
        </w:tc>
        <w:tc>
          <w:tcPr>
            <w:tcW w:w="2127" w:type="dxa"/>
            <w:vAlign w:val="center"/>
          </w:tcPr>
          <w:p w:rsidR="00364112" w:rsidRPr="0062522E" w:rsidRDefault="00364112" w:rsidP="005022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63" w:type="dxa"/>
          </w:tcPr>
          <w:p w:rsidR="00364112" w:rsidRPr="0062522E" w:rsidRDefault="00364112" w:rsidP="005022C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64112" w:rsidRPr="005022CC" w:rsidTr="0062522E">
        <w:trPr>
          <w:trHeight w:val="719"/>
        </w:trPr>
        <w:tc>
          <w:tcPr>
            <w:tcW w:w="675" w:type="dxa"/>
            <w:vAlign w:val="center"/>
          </w:tcPr>
          <w:p w:rsidR="00364112" w:rsidRPr="0062522E" w:rsidRDefault="00364112" w:rsidP="005022CC">
            <w:pPr>
              <w:numPr>
                <w:ilvl w:val="0"/>
                <w:numId w:val="2"/>
              </w:numPr>
              <w:spacing w:after="200" w:line="276" w:lineRule="auto"/>
              <w:ind w:left="57" w:firstLine="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64112" w:rsidRPr="0062522E" w:rsidRDefault="00364112" w:rsidP="005022CC">
            <w:pPr>
              <w:ind w:firstLine="34"/>
              <w:jc w:val="center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Veikimo terpė</w:t>
            </w:r>
          </w:p>
        </w:tc>
        <w:tc>
          <w:tcPr>
            <w:tcW w:w="6691" w:type="dxa"/>
            <w:vAlign w:val="center"/>
          </w:tcPr>
          <w:p w:rsidR="00364112" w:rsidRPr="0062522E" w:rsidRDefault="00364112" w:rsidP="00C40C76">
            <w:pPr>
              <w:ind w:firstLine="34"/>
              <w:jc w:val="both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Geriamasis vanduo</w:t>
            </w:r>
          </w:p>
        </w:tc>
        <w:tc>
          <w:tcPr>
            <w:tcW w:w="2127" w:type="dxa"/>
            <w:vAlign w:val="center"/>
          </w:tcPr>
          <w:p w:rsidR="00364112" w:rsidRPr="0062522E" w:rsidRDefault="00364112" w:rsidP="005022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63" w:type="dxa"/>
          </w:tcPr>
          <w:p w:rsidR="00364112" w:rsidRPr="0062522E" w:rsidRDefault="00364112" w:rsidP="005022C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64112" w:rsidRPr="005022CC" w:rsidTr="00364112">
        <w:trPr>
          <w:trHeight w:val="411"/>
        </w:trPr>
        <w:tc>
          <w:tcPr>
            <w:tcW w:w="675" w:type="dxa"/>
            <w:vAlign w:val="center"/>
          </w:tcPr>
          <w:p w:rsidR="00364112" w:rsidRPr="0062522E" w:rsidRDefault="00364112" w:rsidP="005022CC">
            <w:pPr>
              <w:numPr>
                <w:ilvl w:val="0"/>
                <w:numId w:val="2"/>
              </w:numPr>
              <w:spacing w:after="200" w:line="276" w:lineRule="auto"/>
              <w:ind w:left="57" w:firstLine="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64112" w:rsidRPr="0062522E" w:rsidRDefault="00364112" w:rsidP="005022CC">
            <w:pPr>
              <w:ind w:firstLine="34"/>
              <w:jc w:val="center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Tipas</w:t>
            </w:r>
          </w:p>
        </w:tc>
        <w:tc>
          <w:tcPr>
            <w:tcW w:w="6691" w:type="dxa"/>
            <w:vAlign w:val="center"/>
          </w:tcPr>
          <w:p w:rsidR="00364112" w:rsidRPr="0062522E" w:rsidRDefault="00364112" w:rsidP="00C40C76">
            <w:pPr>
              <w:ind w:firstLine="34"/>
              <w:jc w:val="both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Elektromagnetinis</w:t>
            </w:r>
          </w:p>
        </w:tc>
        <w:tc>
          <w:tcPr>
            <w:tcW w:w="2127" w:type="dxa"/>
            <w:vAlign w:val="center"/>
          </w:tcPr>
          <w:p w:rsidR="00364112" w:rsidRPr="0062522E" w:rsidRDefault="00364112" w:rsidP="005022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63" w:type="dxa"/>
          </w:tcPr>
          <w:p w:rsidR="00364112" w:rsidRPr="0062522E" w:rsidRDefault="00364112" w:rsidP="005022C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64112" w:rsidRPr="005022CC" w:rsidTr="00364112">
        <w:trPr>
          <w:trHeight w:val="300"/>
        </w:trPr>
        <w:tc>
          <w:tcPr>
            <w:tcW w:w="675" w:type="dxa"/>
            <w:vAlign w:val="center"/>
          </w:tcPr>
          <w:p w:rsidR="00364112" w:rsidRPr="0062522E" w:rsidRDefault="00364112" w:rsidP="005022CC">
            <w:pPr>
              <w:numPr>
                <w:ilvl w:val="0"/>
                <w:numId w:val="2"/>
              </w:numPr>
              <w:spacing w:after="200" w:line="276" w:lineRule="auto"/>
              <w:ind w:left="57" w:firstLine="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64112" w:rsidRPr="0062522E" w:rsidRDefault="00364112" w:rsidP="005022CC">
            <w:pPr>
              <w:ind w:firstLine="34"/>
              <w:jc w:val="center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Dydis</w:t>
            </w:r>
          </w:p>
        </w:tc>
        <w:tc>
          <w:tcPr>
            <w:tcW w:w="6691" w:type="dxa"/>
            <w:vAlign w:val="center"/>
          </w:tcPr>
          <w:p w:rsidR="00364112" w:rsidRPr="0062522E" w:rsidRDefault="00364112" w:rsidP="0062522E">
            <w:pPr>
              <w:jc w:val="both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Diametras -DN 1</w:t>
            </w:r>
            <w:r w:rsidR="0062522E" w:rsidRPr="0062522E">
              <w:rPr>
                <w:rFonts w:eastAsia="Calibri"/>
                <w:sz w:val="22"/>
                <w:szCs w:val="22"/>
              </w:rPr>
              <w:t>5</w:t>
            </w:r>
            <w:r w:rsidRPr="0062522E">
              <w:rPr>
                <w:rFonts w:eastAsia="Calibri"/>
                <w:sz w:val="22"/>
                <w:szCs w:val="22"/>
              </w:rPr>
              <w:t>0</w:t>
            </w:r>
            <w:r w:rsidR="0062522E" w:rsidRPr="0062522E">
              <w:rPr>
                <w:rFonts w:eastAsia="Calibri"/>
                <w:sz w:val="22"/>
                <w:szCs w:val="22"/>
              </w:rPr>
              <w:t xml:space="preserve">; </w:t>
            </w:r>
            <w:r w:rsidR="004809F5" w:rsidRPr="004809F5">
              <w:rPr>
                <w:rFonts w:eastAsia="Calibri"/>
                <w:color w:val="548DD4" w:themeColor="text2" w:themeTint="99"/>
                <w:sz w:val="22"/>
                <w:szCs w:val="22"/>
              </w:rPr>
              <w:t>Q4-5</w:t>
            </w:r>
            <w:r w:rsidRPr="004809F5">
              <w:rPr>
                <w:rFonts w:eastAsia="Calibri"/>
                <w:color w:val="548DD4" w:themeColor="text2" w:themeTint="99"/>
                <w:sz w:val="22"/>
                <w:szCs w:val="22"/>
              </w:rPr>
              <w:t>00 m3/h</w:t>
            </w:r>
          </w:p>
        </w:tc>
        <w:tc>
          <w:tcPr>
            <w:tcW w:w="2127" w:type="dxa"/>
            <w:vAlign w:val="center"/>
          </w:tcPr>
          <w:p w:rsidR="00364112" w:rsidRPr="0062522E" w:rsidRDefault="00364112" w:rsidP="005022CC">
            <w:pPr>
              <w:ind w:firstLine="34"/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863" w:type="dxa"/>
          </w:tcPr>
          <w:p w:rsidR="00364112" w:rsidRPr="0062522E" w:rsidRDefault="00364112" w:rsidP="005022CC">
            <w:pPr>
              <w:ind w:firstLine="34"/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64112" w:rsidRPr="005022CC" w:rsidTr="00364112">
        <w:trPr>
          <w:trHeight w:hRule="exact" w:val="483"/>
        </w:trPr>
        <w:tc>
          <w:tcPr>
            <w:tcW w:w="675" w:type="dxa"/>
            <w:vAlign w:val="center"/>
          </w:tcPr>
          <w:p w:rsidR="00364112" w:rsidRPr="0062522E" w:rsidRDefault="00364112" w:rsidP="005022CC">
            <w:pPr>
              <w:numPr>
                <w:ilvl w:val="0"/>
                <w:numId w:val="2"/>
              </w:numPr>
              <w:spacing w:after="200" w:line="276" w:lineRule="auto"/>
              <w:ind w:left="57" w:firstLine="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64112" w:rsidRPr="0062522E" w:rsidRDefault="00364112" w:rsidP="005022CC">
            <w:pPr>
              <w:jc w:val="center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Pajungimas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364112" w:rsidRPr="0062522E" w:rsidRDefault="00364112" w:rsidP="0062522E">
            <w:pPr>
              <w:jc w:val="both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Flanšinis DN1</w:t>
            </w:r>
            <w:r w:rsidR="0062522E" w:rsidRPr="0062522E">
              <w:rPr>
                <w:rFonts w:eastAsia="Calibri"/>
                <w:sz w:val="22"/>
                <w:szCs w:val="22"/>
              </w:rPr>
              <w:t>5</w:t>
            </w:r>
            <w:r w:rsidRPr="0062522E">
              <w:rPr>
                <w:rFonts w:eastAsia="Calibri"/>
                <w:sz w:val="22"/>
                <w:szCs w:val="22"/>
              </w:rPr>
              <w:t>0 pagal EN 1092 standartą</w:t>
            </w:r>
          </w:p>
        </w:tc>
        <w:tc>
          <w:tcPr>
            <w:tcW w:w="2127" w:type="dxa"/>
          </w:tcPr>
          <w:p w:rsidR="00364112" w:rsidRPr="0062522E" w:rsidRDefault="00364112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  <w:tc>
          <w:tcPr>
            <w:tcW w:w="2863" w:type="dxa"/>
          </w:tcPr>
          <w:p w:rsidR="00364112" w:rsidRPr="0062522E" w:rsidRDefault="00364112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</w:tr>
      <w:tr w:rsidR="00364112" w:rsidRPr="005022CC" w:rsidTr="00364112">
        <w:trPr>
          <w:trHeight w:hRule="exact" w:val="364"/>
        </w:trPr>
        <w:tc>
          <w:tcPr>
            <w:tcW w:w="675" w:type="dxa"/>
            <w:vAlign w:val="center"/>
          </w:tcPr>
          <w:p w:rsidR="00364112" w:rsidRPr="0062522E" w:rsidRDefault="00364112" w:rsidP="005022CC">
            <w:pPr>
              <w:numPr>
                <w:ilvl w:val="0"/>
                <w:numId w:val="2"/>
              </w:numPr>
              <w:spacing w:after="200" w:line="276" w:lineRule="auto"/>
              <w:ind w:left="57" w:firstLine="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64112" w:rsidRPr="0062522E" w:rsidRDefault="00364112" w:rsidP="005022CC">
            <w:pPr>
              <w:jc w:val="center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Slėgio klasė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364112" w:rsidRPr="0062522E" w:rsidRDefault="00364112" w:rsidP="00C40C76">
            <w:pPr>
              <w:jc w:val="both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PN 16</w:t>
            </w:r>
          </w:p>
        </w:tc>
        <w:tc>
          <w:tcPr>
            <w:tcW w:w="2127" w:type="dxa"/>
          </w:tcPr>
          <w:p w:rsidR="00364112" w:rsidRPr="0062522E" w:rsidRDefault="00364112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  <w:tc>
          <w:tcPr>
            <w:tcW w:w="2863" w:type="dxa"/>
          </w:tcPr>
          <w:p w:rsidR="00364112" w:rsidRPr="0062522E" w:rsidRDefault="00364112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</w:tr>
      <w:tr w:rsidR="00364112" w:rsidRPr="005022CC" w:rsidTr="00364112">
        <w:trPr>
          <w:trHeight w:hRule="exact" w:val="663"/>
        </w:trPr>
        <w:tc>
          <w:tcPr>
            <w:tcW w:w="675" w:type="dxa"/>
            <w:vAlign w:val="center"/>
          </w:tcPr>
          <w:p w:rsidR="00364112" w:rsidRPr="0062522E" w:rsidRDefault="00364112" w:rsidP="005022CC">
            <w:pPr>
              <w:numPr>
                <w:ilvl w:val="0"/>
                <w:numId w:val="2"/>
              </w:numPr>
              <w:spacing w:after="200" w:line="276" w:lineRule="auto"/>
              <w:ind w:left="57" w:firstLine="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64112" w:rsidRPr="0062522E" w:rsidRDefault="00364112" w:rsidP="005022CC">
            <w:pPr>
              <w:jc w:val="center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Antikorozinis padengimas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364112" w:rsidRPr="0062522E" w:rsidRDefault="00364112" w:rsidP="00C40C76">
            <w:pPr>
              <w:jc w:val="both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Vidinis padengimas EPDM</w:t>
            </w:r>
          </w:p>
        </w:tc>
        <w:tc>
          <w:tcPr>
            <w:tcW w:w="2127" w:type="dxa"/>
          </w:tcPr>
          <w:p w:rsidR="00364112" w:rsidRPr="0062522E" w:rsidRDefault="00364112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  <w:tc>
          <w:tcPr>
            <w:tcW w:w="2863" w:type="dxa"/>
          </w:tcPr>
          <w:p w:rsidR="00364112" w:rsidRPr="0062522E" w:rsidRDefault="00364112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</w:tr>
      <w:tr w:rsidR="00364112" w:rsidRPr="005022CC" w:rsidTr="00364112">
        <w:trPr>
          <w:trHeight w:hRule="exact" w:val="438"/>
        </w:trPr>
        <w:tc>
          <w:tcPr>
            <w:tcW w:w="675" w:type="dxa"/>
            <w:vAlign w:val="center"/>
          </w:tcPr>
          <w:p w:rsidR="00364112" w:rsidRPr="0062522E" w:rsidRDefault="00364112" w:rsidP="005022CC">
            <w:pPr>
              <w:numPr>
                <w:ilvl w:val="0"/>
                <w:numId w:val="2"/>
              </w:numPr>
              <w:spacing w:after="200" w:line="276" w:lineRule="auto"/>
              <w:ind w:left="57" w:firstLine="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64112" w:rsidRPr="0062522E" w:rsidRDefault="00364112" w:rsidP="005022CC">
            <w:pPr>
              <w:jc w:val="center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Apsaugos klasė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364112" w:rsidRPr="0062522E" w:rsidRDefault="00364112" w:rsidP="00C40C76">
            <w:pPr>
              <w:jc w:val="both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IP 67</w:t>
            </w:r>
          </w:p>
        </w:tc>
        <w:tc>
          <w:tcPr>
            <w:tcW w:w="2127" w:type="dxa"/>
          </w:tcPr>
          <w:p w:rsidR="00364112" w:rsidRPr="0062522E" w:rsidRDefault="00364112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  <w:tc>
          <w:tcPr>
            <w:tcW w:w="2863" w:type="dxa"/>
          </w:tcPr>
          <w:p w:rsidR="00364112" w:rsidRPr="0062522E" w:rsidRDefault="00364112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</w:tr>
      <w:tr w:rsidR="00364112" w:rsidRPr="005022CC" w:rsidTr="00364112">
        <w:trPr>
          <w:trHeight w:hRule="exact" w:val="663"/>
        </w:trPr>
        <w:tc>
          <w:tcPr>
            <w:tcW w:w="675" w:type="dxa"/>
            <w:vAlign w:val="center"/>
          </w:tcPr>
          <w:p w:rsidR="00364112" w:rsidRPr="0062522E" w:rsidRDefault="00364112" w:rsidP="005022CC">
            <w:pPr>
              <w:numPr>
                <w:ilvl w:val="0"/>
                <w:numId w:val="2"/>
              </w:numPr>
              <w:spacing w:after="200" w:line="276" w:lineRule="auto"/>
              <w:ind w:left="57" w:firstLine="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64112" w:rsidRPr="0062522E" w:rsidRDefault="00364112" w:rsidP="005022CC">
            <w:pPr>
              <w:jc w:val="center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Srauto jutiklis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364112" w:rsidRPr="0062522E" w:rsidRDefault="00364112" w:rsidP="00C40C76">
            <w:pPr>
              <w:jc w:val="both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Jutiklio matavimo elektrodai – nerūdijančio plieno lydinys Hastelloy C-276 arba lygiavertis</w:t>
            </w:r>
          </w:p>
        </w:tc>
        <w:tc>
          <w:tcPr>
            <w:tcW w:w="2127" w:type="dxa"/>
          </w:tcPr>
          <w:p w:rsidR="00364112" w:rsidRPr="0062522E" w:rsidRDefault="00364112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  <w:tc>
          <w:tcPr>
            <w:tcW w:w="2863" w:type="dxa"/>
          </w:tcPr>
          <w:p w:rsidR="00364112" w:rsidRPr="0062522E" w:rsidRDefault="00364112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</w:tr>
      <w:tr w:rsidR="00364112" w:rsidRPr="005022CC" w:rsidTr="00177C0F">
        <w:trPr>
          <w:trHeight w:hRule="exact" w:val="1510"/>
        </w:trPr>
        <w:tc>
          <w:tcPr>
            <w:tcW w:w="675" w:type="dxa"/>
            <w:vAlign w:val="center"/>
          </w:tcPr>
          <w:p w:rsidR="00364112" w:rsidRPr="0062522E" w:rsidRDefault="00364112" w:rsidP="005022CC">
            <w:pPr>
              <w:numPr>
                <w:ilvl w:val="0"/>
                <w:numId w:val="2"/>
              </w:numPr>
              <w:spacing w:after="200" w:line="276" w:lineRule="auto"/>
              <w:ind w:left="57" w:firstLine="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64112" w:rsidRPr="0062522E" w:rsidRDefault="00364112" w:rsidP="005022CC">
            <w:pPr>
              <w:jc w:val="center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Elektrinė dalis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364112" w:rsidRPr="0062522E" w:rsidRDefault="00364112" w:rsidP="00C40C76">
            <w:pPr>
              <w:jc w:val="both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Maitinimas 230 V AC,</w:t>
            </w:r>
          </w:p>
          <w:p w:rsidR="00364112" w:rsidRPr="0062522E" w:rsidRDefault="00364112" w:rsidP="00C40C76">
            <w:pPr>
              <w:jc w:val="both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Išėjimo signalas:</w:t>
            </w:r>
          </w:p>
          <w:p w:rsidR="00364112" w:rsidRPr="0062522E" w:rsidRDefault="00364112" w:rsidP="00C40C76">
            <w:pPr>
              <w:numPr>
                <w:ilvl w:val="0"/>
                <w:numId w:val="3"/>
              </w:numPr>
              <w:spacing w:after="200" w:line="276" w:lineRule="auto"/>
              <w:ind w:left="357" w:hanging="357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srovinis 4 - 20 mA, proporcingas debitui</w:t>
            </w:r>
          </w:p>
          <w:p w:rsidR="00364112" w:rsidRPr="0062522E" w:rsidRDefault="00364112" w:rsidP="00C40C76">
            <w:pPr>
              <w:numPr>
                <w:ilvl w:val="0"/>
                <w:numId w:val="3"/>
              </w:numPr>
              <w:spacing w:after="200" w:line="276" w:lineRule="auto"/>
              <w:ind w:left="357" w:hanging="357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impulsinis, pratekėjusiam tūriui skaičiuoti</w:t>
            </w:r>
          </w:p>
          <w:p w:rsidR="00364112" w:rsidRPr="0062522E" w:rsidRDefault="00364112" w:rsidP="00C40C76">
            <w:pPr>
              <w:numPr>
                <w:ilvl w:val="0"/>
                <w:numId w:val="3"/>
              </w:numPr>
              <w:spacing w:after="200" w:line="276" w:lineRule="auto"/>
              <w:ind w:left="357" w:hanging="357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turi būti integruotas modulis palaikantis Modbus RTU/ RS-485</w:t>
            </w:r>
          </w:p>
        </w:tc>
        <w:tc>
          <w:tcPr>
            <w:tcW w:w="2127" w:type="dxa"/>
          </w:tcPr>
          <w:p w:rsidR="00364112" w:rsidRPr="0062522E" w:rsidRDefault="00364112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  <w:tc>
          <w:tcPr>
            <w:tcW w:w="2863" w:type="dxa"/>
          </w:tcPr>
          <w:p w:rsidR="00364112" w:rsidRPr="0062522E" w:rsidRDefault="00364112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</w:tr>
      <w:tr w:rsidR="00364112" w:rsidRPr="005022CC" w:rsidTr="00364112">
        <w:trPr>
          <w:trHeight w:hRule="exact" w:val="510"/>
        </w:trPr>
        <w:tc>
          <w:tcPr>
            <w:tcW w:w="675" w:type="dxa"/>
            <w:vAlign w:val="center"/>
          </w:tcPr>
          <w:p w:rsidR="00364112" w:rsidRPr="0062522E" w:rsidRDefault="00364112" w:rsidP="005022CC">
            <w:pPr>
              <w:numPr>
                <w:ilvl w:val="0"/>
                <w:numId w:val="2"/>
              </w:numPr>
              <w:spacing w:after="200" w:line="276" w:lineRule="auto"/>
              <w:ind w:left="57" w:firstLine="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64112" w:rsidRPr="0062522E" w:rsidRDefault="00364112" w:rsidP="005022CC">
            <w:pPr>
              <w:jc w:val="center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Tikslumas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364112" w:rsidRPr="0062522E" w:rsidRDefault="00364112" w:rsidP="00C40C76">
            <w:pPr>
              <w:jc w:val="both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Matavimo paklaida: 0,2 % ± 1 mm/s</w:t>
            </w:r>
          </w:p>
        </w:tc>
        <w:tc>
          <w:tcPr>
            <w:tcW w:w="2127" w:type="dxa"/>
          </w:tcPr>
          <w:p w:rsidR="00364112" w:rsidRPr="0062522E" w:rsidRDefault="00364112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  <w:tc>
          <w:tcPr>
            <w:tcW w:w="2863" w:type="dxa"/>
          </w:tcPr>
          <w:p w:rsidR="00364112" w:rsidRPr="0062522E" w:rsidRDefault="00364112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</w:tr>
      <w:tr w:rsidR="00364112" w:rsidRPr="005022CC" w:rsidTr="00364112">
        <w:trPr>
          <w:trHeight w:hRule="exact" w:val="1071"/>
        </w:trPr>
        <w:tc>
          <w:tcPr>
            <w:tcW w:w="675" w:type="dxa"/>
            <w:vAlign w:val="center"/>
          </w:tcPr>
          <w:p w:rsidR="00364112" w:rsidRPr="0062522E" w:rsidRDefault="00364112" w:rsidP="005022CC">
            <w:pPr>
              <w:numPr>
                <w:ilvl w:val="0"/>
                <w:numId w:val="2"/>
              </w:numPr>
              <w:spacing w:after="200" w:line="276" w:lineRule="auto"/>
              <w:ind w:left="57" w:firstLine="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64112" w:rsidRPr="0062522E" w:rsidRDefault="00364112" w:rsidP="005022CC">
            <w:pPr>
              <w:jc w:val="center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Keitiklis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364112" w:rsidRPr="0062522E" w:rsidRDefault="00364112" w:rsidP="00C40C76">
            <w:pPr>
              <w:pStyle w:val="Sraopastraipa"/>
              <w:numPr>
                <w:ilvl w:val="0"/>
                <w:numId w:val="10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Trijų eilučių LCD displėjus ir klaviatūra.</w:t>
            </w:r>
          </w:p>
          <w:p w:rsidR="00364112" w:rsidRPr="004809F5" w:rsidRDefault="00364112" w:rsidP="00C40C76">
            <w:pPr>
              <w:pStyle w:val="Sraopastraipa"/>
              <w:numPr>
                <w:ilvl w:val="0"/>
                <w:numId w:val="10"/>
              </w:numPr>
              <w:ind w:left="414" w:hanging="357"/>
              <w:jc w:val="both"/>
              <w:rPr>
                <w:rFonts w:eastAsia="Calibri"/>
                <w:color w:val="548DD4" w:themeColor="text2" w:themeTint="99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 xml:space="preserve">Su MID patikra: </w:t>
            </w:r>
            <w:r w:rsidRPr="004809F5">
              <w:rPr>
                <w:rFonts w:eastAsia="Calibri"/>
                <w:color w:val="548DD4" w:themeColor="text2" w:themeTint="99"/>
                <w:sz w:val="22"/>
                <w:szCs w:val="22"/>
              </w:rPr>
              <w:t>Q3/Q1 = 160; Q1-</w:t>
            </w:r>
            <w:r w:rsidR="004809F5" w:rsidRPr="004809F5">
              <w:rPr>
                <w:rFonts w:eastAsia="Calibri"/>
                <w:color w:val="548DD4" w:themeColor="text2" w:themeTint="99"/>
                <w:sz w:val="22"/>
                <w:szCs w:val="22"/>
              </w:rPr>
              <w:t>2,5</w:t>
            </w:r>
            <w:r w:rsidRPr="004809F5">
              <w:rPr>
                <w:rFonts w:eastAsia="Calibri"/>
                <w:color w:val="548DD4" w:themeColor="text2" w:themeTint="99"/>
                <w:sz w:val="22"/>
                <w:szCs w:val="22"/>
              </w:rPr>
              <w:t xml:space="preserve"> m3/h; Q2-</w:t>
            </w:r>
            <w:r w:rsidR="004809F5" w:rsidRPr="004809F5">
              <w:rPr>
                <w:rFonts w:eastAsia="Calibri"/>
                <w:color w:val="548DD4" w:themeColor="text2" w:themeTint="99"/>
                <w:sz w:val="22"/>
                <w:szCs w:val="22"/>
              </w:rPr>
              <w:t>4,0</w:t>
            </w:r>
            <w:r w:rsidRPr="004809F5">
              <w:rPr>
                <w:rFonts w:eastAsia="Calibri"/>
                <w:color w:val="548DD4" w:themeColor="text2" w:themeTint="99"/>
                <w:sz w:val="22"/>
                <w:szCs w:val="22"/>
              </w:rPr>
              <w:t xml:space="preserve"> m3/h; Q3-</w:t>
            </w:r>
            <w:r w:rsidR="004809F5" w:rsidRPr="004809F5">
              <w:rPr>
                <w:rFonts w:eastAsia="Calibri"/>
                <w:color w:val="548DD4" w:themeColor="text2" w:themeTint="99"/>
                <w:sz w:val="22"/>
                <w:szCs w:val="22"/>
              </w:rPr>
              <w:t>400</w:t>
            </w:r>
            <w:r w:rsidRPr="004809F5">
              <w:rPr>
                <w:rFonts w:eastAsia="Calibri"/>
                <w:color w:val="548DD4" w:themeColor="text2" w:themeTint="99"/>
                <w:sz w:val="22"/>
                <w:szCs w:val="22"/>
              </w:rPr>
              <w:t xml:space="preserve"> m3/h.</w:t>
            </w:r>
          </w:p>
          <w:p w:rsidR="00364112" w:rsidRPr="0062522E" w:rsidRDefault="00364112" w:rsidP="00C40C76">
            <w:pPr>
              <w:pStyle w:val="Sraopastraipa"/>
              <w:numPr>
                <w:ilvl w:val="0"/>
                <w:numId w:val="10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Keitiklio aplinkos temperatūra nuo -20°C iki 50° C</w:t>
            </w:r>
          </w:p>
        </w:tc>
        <w:tc>
          <w:tcPr>
            <w:tcW w:w="2127" w:type="dxa"/>
          </w:tcPr>
          <w:p w:rsidR="00364112" w:rsidRPr="0062522E" w:rsidRDefault="00364112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  <w:tc>
          <w:tcPr>
            <w:tcW w:w="2863" w:type="dxa"/>
          </w:tcPr>
          <w:p w:rsidR="00364112" w:rsidRPr="0062522E" w:rsidRDefault="00364112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</w:tr>
      <w:tr w:rsidR="00364112" w:rsidRPr="005022CC" w:rsidTr="00364112">
        <w:trPr>
          <w:trHeight w:hRule="exact" w:val="646"/>
        </w:trPr>
        <w:tc>
          <w:tcPr>
            <w:tcW w:w="675" w:type="dxa"/>
            <w:vAlign w:val="center"/>
          </w:tcPr>
          <w:p w:rsidR="00364112" w:rsidRPr="0062522E" w:rsidRDefault="00364112" w:rsidP="005022CC">
            <w:pPr>
              <w:numPr>
                <w:ilvl w:val="0"/>
                <w:numId w:val="2"/>
              </w:numPr>
              <w:spacing w:after="200" w:line="276" w:lineRule="auto"/>
              <w:ind w:left="57" w:firstLine="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64112" w:rsidRPr="0062522E" w:rsidRDefault="00364112" w:rsidP="005022CC">
            <w:pPr>
              <w:jc w:val="center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Kita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364112" w:rsidRPr="0062522E" w:rsidRDefault="00364112" w:rsidP="00C40C76">
            <w:pPr>
              <w:jc w:val="both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Srauto jutiklio potencialų išlyginimas su vamzdynu realizuotas per integruotus PE elektrodus</w:t>
            </w:r>
          </w:p>
        </w:tc>
        <w:tc>
          <w:tcPr>
            <w:tcW w:w="2127" w:type="dxa"/>
          </w:tcPr>
          <w:p w:rsidR="00364112" w:rsidRPr="0062522E" w:rsidRDefault="00364112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  <w:tc>
          <w:tcPr>
            <w:tcW w:w="2863" w:type="dxa"/>
          </w:tcPr>
          <w:p w:rsidR="00364112" w:rsidRPr="0062522E" w:rsidRDefault="00364112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</w:tr>
      <w:tr w:rsidR="00364112" w:rsidRPr="005022CC" w:rsidTr="00364112">
        <w:trPr>
          <w:trHeight w:hRule="exact" w:val="956"/>
        </w:trPr>
        <w:tc>
          <w:tcPr>
            <w:tcW w:w="675" w:type="dxa"/>
            <w:vAlign w:val="center"/>
          </w:tcPr>
          <w:p w:rsidR="00364112" w:rsidRPr="0062522E" w:rsidRDefault="00364112" w:rsidP="005022CC">
            <w:pPr>
              <w:numPr>
                <w:ilvl w:val="0"/>
                <w:numId w:val="2"/>
              </w:numPr>
              <w:spacing w:after="200" w:line="276" w:lineRule="auto"/>
              <w:ind w:left="57" w:firstLine="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64112" w:rsidRPr="0062522E" w:rsidRDefault="00364112" w:rsidP="005022CC">
            <w:pPr>
              <w:jc w:val="center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Dokumentai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364112" w:rsidRPr="0062522E" w:rsidRDefault="00364112" w:rsidP="00C40C76">
            <w:pPr>
              <w:numPr>
                <w:ilvl w:val="0"/>
                <w:numId w:val="9"/>
              </w:numPr>
              <w:ind w:left="414" w:hanging="357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Europos sąjungoje galiojantis higienos pažymėjimas (lietuvių kalba)</w:t>
            </w:r>
          </w:p>
          <w:p w:rsidR="00364112" w:rsidRPr="0062522E" w:rsidRDefault="00364112" w:rsidP="00C40C76">
            <w:pPr>
              <w:numPr>
                <w:ilvl w:val="0"/>
                <w:numId w:val="9"/>
              </w:numPr>
              <w:ind w:left="414" w:hanging="357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62522E">
              <w:rPr>
                <w:rFonts w:eastAsia="Calibri"/>
                <w:sz w:val="22"/>
                <w:szCs w:val="22"/>
              </w:rPr>
              <w:t>Techninis aprašymas (lietuvių kalba)</w:t>
            </w:r>
          </w:p>
        </w:tc>
        <w:tc>
          <w:tcPr>
            <w:tcW w:w="2127" w:type="dxa"/>
          </w:tcPr>
          <w:p w:rsidR="00364112" w:rsidRPr="0062522E" w:rsidRDefault="00364112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  <w:tc>
          <w:tcPr>
            <w:tcW w:w="2863" w:type="dxa"/>
          </w:tcPr>
          <w:p w:rsidR="00364112" w:rsidRPr="0062522E" w:rsidRDefault="00364112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</w:tr>
    </w:tbl>
    <w:p w:rsidR="00D41484" w:rsidRDefault="00D41484" w:rsidP="005022CC"/>
    <w:sectPr w:rsidR="00D41484" w:rsidSect="00364112">
      <w:footerReference w:type="default" r:id="rId11"/>
      <w:pgSz w:w="15840" w:h="12240" w:orient="landscape"/>
      <w:pgMar w:top="1701" w:right="1134" w:bottom="567" w:left="1134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D3D" w:rsidRDefault="00207D3D" w:rsidP="0075620E">
      <w:r>
        <w:separator/>
      </w:r>
    </w:p>
  </w:endnote>
  <w:endnote w:type="continuationSeparator" w:id="0">
    <w:p w:rsidR="00207D3D" w:rsidRDefault="00207D3D" w:rsidP="007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8647258"/>
      <w:docPartObj>
        <w:docPartGallery w:val="Page Numbers (Bottom of Page)"/>
        <w:docPartUnique/>
      </w:docPartObj>
    </w:sdtPr>
    <w:sdtEndPr/>
    <w:sdtContent>
      <w:p w:rsidR="0075620E" w:rsidRDefault="0075620E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566">
          <w:rPr>
            <w:noProof/>
          </w:rPr>
          <w:t>2</w:t>
        </w:r>
        <w:r>
          <w:fldChar w:fldCharType="end"/>
        </w:r>
      </w:p>
    </w:sdtContent>
  </w:sdt>
  <w:p w:rsidR="0075620E" w:rsidRDefault="007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D3D" w:rsidRDefault="00207D3D" w:rsidP="0075620E">
      <w:r>
        <w:separator/>
      </w:r>
    </w:p>
  </w:footnote>
  <w:footnote w:type="continuationSeparator" w:id="0">
    <w:p w:rsidR="00207D3D" w:rsidRDefault="00207D3D" w:rsidP="0075620E">
      <w:r>
        <w:continuationSeparator/>
      </w:r>
    </w:p>
  </w:footnote>
  <w:footnote w:id="1">
    <w:p w:rsidR="00364112" w:rsidRDefault="00364112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81E8B"/>
    <w:multiLevelType w:val="hybridMultilevel"/>
    <w:tmpl w:val="F69E9F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E1144"/>
    <w:multiLevelType w:val="hybridMultilevel"/>
    <w:tmpl w:val="0318315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354C7"/>
    <w:multiLevelType w:val="hybridMultilevel"/>
    <w:tmpl w:val="3BBABCD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D7E76"/>
    <w:multiLevelType w:val="multilevel"/>
    <w:tmpl w:val="87D2FBC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BDD7571"/>
    <w:multiLevelType w:val="hybridMultilevel"/>
    <w:tmpl w:val="5D7603C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831F2"/>
    <w:multiLevelType w:val="hybridMultilevel"/>
    <w:tmpl w:val="A37EAC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D006C6"/>
    <w:multiLevelType w:val="hybridMultilevel"/>
    <w:tmpl w:val="FB8A7648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A75F40"/>
    <w:multiLevelType w:val="hybridMultilevel"/>
    <w:tmpl w:val="E012B490"/>
    <w:lvl w:ilvl="0" w:tplc="6EF05DC4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D2A43"/>
    <w:multiLevelType w:val="hybridMultilevel"/>
    <w:tmpl w:val="2FFC212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45710A"/>
    <w:multiLevelType w:val="hybridMultilevel"/>
    <w:tmpl w:val="941C912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7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342"/>
    <w:rsid w:val="00013434"/>
    <w:rsid w:val="000C7720"/>
    <w:rsid w:val="000E4DF6"/>
    <w:rsid w:val="00164660"/>
    <w:rsid w:val="00177C0F"/>
    <w:rsid w:val="001831C3"/>
    <w:rsid w:val="00192174"/>
    <w:rsid w:val="00192CEA"/>
    <w:rsid w:val="001F30C3"/>
    <w:rsid w:val="00202CDF"/>
    <w:rsid w:val="00207D3D"/>
    <w:rsid w:val="002277BC"/>
    <w:rsid w:val="00230EB8"/>
    <w:rsid w:val="0026017D"/>
    <w:rsid w:val="00285797"/>
    <w:rsid w:val="002A5F1C"/>
    <w:rsid w:val="002B76EF"/>
    <w:rsid w:val="002C2466"/>
    <w:rsid w:val="002D5AED"/>
    <w:rsid w:val="003113DE"/>
    <w:rsid w:val="00317A62"/>
    <w:rsid w:val="0033114C"/>
    <w:rsid w:val="00364112"/>
    <w:rsid w:val="0037105D"/>
    <w:rsid w:val="003868E1"/>
    <w:rsid w:val="003B478F"/>
    <w:rsid w:val="003D67BB"/>
    <w:rsid w:val="00424DF0"/>
    <w:rsid w:val="00440C6A"/>
    <w:rsid w:val="00441391"/>
    <w:rsid w:val="0044328D"/>
    <w:rsid w:val="004809F5"/>
    <w:rsid w:val="00494D06"/>
    <w:rsid w:val="004D3125"/>
    <w:rsid w:val="004E7A63"/>
    <w:rsid w:val="005022CC"/>
    <w:rsid w:val="00527BFA"/>
    <w:rsid w:val="005449AA"/>
    <w:rsid w:val="00565BFE"/>
    <w:rsid w:val="005721BD"/>
    <w:rsid w:val="0059629C"/>
    <w:rsid w:val="005B018E"/>
    <w:rsid w:val="005C120B"/>
    <w:rsid w:val="005C7903"/>
    <w:rsid w:val="005D2A24"/>
    <w:rsid w:val="00615730"/>
    <w:rsid w:val="0062522E"/>
    <w:rsid w:val="00650FF9"/>
    <w:rsid w:val="006761A8"/>
    <w:rsid w:val="00681E59"/>
    <w:rsid w:val="00694A61"/>
    <w:rsid w:val="006D785C"/>
    <w:rsid w:val="00707615"/>
    <w:rsid w:val="00725AF2"/>
    <w:rsid w:val="0075620E"/>
    <w:rsid w:val="007734BB"/>
    <w:rsid w:val="007C1D14"/>
    <w:rsid w:val="007C20FD"/>
    <w:rsid w:val="007E4D60"/>
    <w:rsid w:val="007E7EF4"/>
    <w:rsid w:val="00804B06"/>
    <w:rsid w:val="008141C9"/>
    <w:rsid w:val="008C2484"/>
    <w:rsid w:val="008D0F6A"/>
    <w:rsid w:val="00900D6E"/>
    <w:rsid w:val="00940566"/>
    <w:rsid w:val="009407AC"/>
    <w:rsid w:val="00960627"/>
    <w:rsid w:val="009D69AB"/>
    <w:rsid w:val="009D7629"/>
    <w:rsid w:val="00A02CAA"/>
    <w:rsid w:val="00A229C7"/>
    <w:rsid w:val="00A56108"/>
    <w:rsid w:val="00A82BFC"/>
    <w:rsid w:val="00AF468B"/>
    <w:rsid w:val="00B26F15"/>
    <w:rsid w:val="00B27068"/>
    <w:rsid w:val="00B81A88"/>
    <w:rsid w:val="00B978F6"/>
    <w:rsid w:val="00C40C76"/>
    <w:rsid w:val="00C72767"/>
    <w:rsid w:val="00CE7F33"/>
    <w:rsid w:val="00D2378B"/>
    <w:rsid w:val="00D41484"/>
    <w:rsid w:val="00D65342"/>
    <w:rsid w:val="00DD6BAD"/>
    <w:rsid w:val="00DE5867"/>
    <w:rsid w:val="00DF3507"/>
    <w:rsid w:val="00E41C3C"/>
    <w:rsid w:val="00E7684A"/>
    <w:rsid w:val="00E93C67"/>
    <w:rsid w:val="00F7788E"/>
    <w:rsid w:val="00F83721"/>
    <w:rsid w:val="00F83987"/>
    <w:rsid w:val="00FA3B1E"/>
    <w:rsid w:val="00FD4C86"/>
    <w:rsid w:val="00FE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3399CB-6245-4E46-A862-C932A7C2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022C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5620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620E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5620E"/>
    <w:rPr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0761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0761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0761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761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7615"/>
    <w:rPr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0761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07615"/>
    <w:rPr>
      <w:rFonts w:ascii="Segoe UI" w:hAnsi="Segoe UI" w:cs="Segoe UI"/>
      <w:sz w:val="18"/>
      <w:szCs w:val="18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64112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64112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3641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10064-E7C8-4DC9-AF89-2827FE65F6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A8BF9D-56DA-46B6-92B9-1C4183BCAF09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1A92FBE4-8DD1-4161-9A7B-A3A1F4DE7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DD3092-6B05-49F4-877D-E44DCCAF5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940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Reikalavimai įrangai</vt:lpstr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Reikalavimai įrangai</dc:title>
  <dc:subject/>
  <dc:creator>Ovidijus Čiapas</dc:creator>
  <cp:keywords/>
  <dc:description/>
  <cp:lastModifiedBy>Eglė Rupšienė</cp:lastModifiedBy>
  <cp:revision>2</cp:revision>
  <dcterms:created xsi:type="dcterms:W3CDTF">2025-03-24T06:40:00Z</dcterms:created>
  <dcterms:modified xsi:type="dcterms:W3CDTF">2025-03-24T06:40:00Z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